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:rsidR="008E6BB1" w:rsidRDefault="008E6BB1" w:rsidP="008E6BB1">
      <w:pPr>
        <w:rPr>
          <w:sz w:val="28"/>
          <w:szCs w:val="28"/>
        </w:rPr>
      </w:pPr>
      <w:r>
        <w:rPr>
          <w:sz w:val="28"/>
          <w:szCs w:val="28"/>
        </w:rPr>
        <w:t xml:space="preserve">Worksheet  </w:t>
      </w:r>
      <w:r w:rsidR="000B7E01">
        <w:rPr>
          <w:sz w:val="28"/>
          <w:szCs w:val="28"/>
        </w:rPr>
        <w:t>4</w:t>
      </w:r>
    </w:p>
    <w:p w:rsidR="002B24ED" w:rsidRPr="00047A42" w:rsidRDefault="002B24ED" w:rsidP="00047A42">
      <w:pPr>
        <w:spacing w:after="0" w:line="240" w:lineRule="auto"/>
        <w:rPr>
          <w:sz w:val="28"/>
          <w:szCs w:val="28"/>
        </w:rPr>
      </w:pPr>
    </w:p>
    <w:p w:rsidR="00047A42" w:rsidRPr="00047A42" w:rsidRDefault="00047A42" w:rsidP="00047A42">
      <w:pPr>
        <w:pStyle w:val="ListParagraph"/>
        <w:numPr>
          <w:ilvl w:val="0"/>
          <w:numId w:val="11"/>
        </w:numPr>
        <w:rPr>
          <w:rFonts w:eastAsia="Times New Roman" w:cs="Traditional Arabic"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4g of potassium chloride, KCl, was dissolved in 50cm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 of water. The initial temperature of the water was 20.4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 and the highest temperature of solution was 18.8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</w:p>
    <w:p w:rsidR="00047A42" w:rsidRDefault="00047A42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Calculate the enthalpy of solution.</w:t>
      </w: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bCs/>
          <w:sz w:val="28"/>
          <w:szCs w:val="24"/>
          <w:lang w:eastAsia="en-GB"/>
        </w:rPr>
      </w:pPr>
    </w:p>
    <w:p w:rsidR="00047A42" w:rsidRDefault="00047A42" w:rsidP="00047A42">
      <w:pPr>
        <w:rPr>
          <w:rFonts w:eastAsia="Times New Roman" w:cs="Traditional Arabic"/>
          <w:bCs/>
          <w:sz w:val="28"/>
          <w:szCs w:val="24"/>
          <w:lang w:eastAsia="en-GB"/>
        </w:rPr>
      </w:pPr>
    </w:p>
    <w:p w:rsidR="00047A42" w:rsidRPr="00047A42" w:rsidRDefault="00047A42" w:rsidP="00047A42">
      <w:pPr>
        <w:pStyle w:val="ListParagraph"/>
        <w:numPr>
          <w:ilvl w:val="0"/>
          <w:numId w:val="11"/>
        </w:numPr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bCs/>
          <w:sz w:val="28"/>
          <w:szCs w:val="24"/>
          <w:lang w:eastAsia="en-GB"/>
        </w:rPr>
        <w:t>3.03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g of potassium </w:t>
      </w:r>
      <w:r>
        <w:rPr>
          <w:rFonts w:eastAsia="Times New Roman" w:cs="Traditional Arabic"/>
          <w:bCs/>
          <w:sz w:val="28"/>
          <w:szCs w:val="24"/>
          <w:lang w:eastAsia="en-GB"/>
        </w:rPr>
        <w:t>nitrate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, K</w:t>
      </w:r>
      <w:r>
        <w:rPr>
          <w:rFonts w:eastAsia="Times New Roman" w:cs="Traditional Arabic"/>
          <w:bCs/>
          <w:sz w:val="28"/>
          <w:szCs w:val="24"/>
          <w:lang w:eastAsia="en-GB"/>
        </w:rPr>
        <w:t>NO</w:t>
      </w:r>
      <w:r w:rsidRPr="00047A42">
        <w:rPr>
          <w:rFonts w:eastAsia="Times New Roman" w:cs="Traditional Arabic"/>
          <w:bCs/>
          <w:sz w:val="28"/>
          <w:szCs w:val="24"/>
          <w:vertAlign w:val="sub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, was dissolved in </w:t>
      </w:r>
      <w:r>
        <w:rPr>
          <w:rFonts w:eastAsia="Times New Roman" w:cs="Traditional Arabic"/>
          <w:bCs/>
          <w:sz w:val="28"/>
          <w:szCs w:val="24"/>
          <w:lang w:eastAsia="en-GB"/>
        </w:rPr>
        <w:t>10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0cm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3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 of water. The initial temperature of the water was </w:t>
      </w:r>
      <w:r>
        <w:rPr>
          <w:rFonts w:eastAsia="Times New Roman" w:cs="Traditional Arabic"/>
          <w:bCs/>
          <w:sz w:val="28"/>
          <w:szCs w:val="24"/>
          <w:lang w:eastAsia="en-GB"/>
        </w:rPr>
        <w:t>17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.</w:t>
      </w:r>
      <w:r>
        <w:rPr>
          <w:rFonts w:eastAsia="Times New Roman" w:cs="Traditional Arabic"/>
          <w:bCs/>
          <w:sz w:val="28"/>
          <w:szCs w:val="24"/>
          <w:lang w:eastAsia="en-GB"/>
        </w:rPr>
        <w:t>5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 xml:space="preserve">C and the highest temperature of solution was </w:t>
      </w:r>
      <w:r>
        <w:rPr>
          <w:rFonts w:eastAsia="Times New Roman" w:cs="Traditional Arabic"/>
          <w:bCs/>
          <w:sz w:val="28"/>
          <w:szCs w:val="24"/>
          <w:lang w:eastAsia="en-GB"/>
        </w:rPr>
        <w:t>15</w:t>
      </w:r>
      <w:r w:rsidRPr="00047A42">
        <w:rPr>
          <w:rFonts w:eastAsia="Times New Roman" w:cs="Traditional Arabic"/>
          <w:bCs/>
          <w:sz w:val="28"/>
          <w:szCs w:val="24"/>
          <w:vertAlign w:val="superscript"/>
          <w:lang w:eastAsia="en-GB"/>
        </w:rPr>
        <w:t>o</w:t>
      </w:r>
      <w:r w:rsidRPr="00047A42">
        <w:rPr>
          <w:rFonts w:eastAsia="Times New Roman" w:cs="Traditional Arabic"/>
          <w:bCs/>
          <w:sz w:val="28"/>
          <w:szCs w:val="24"/>
          <w:lang w:eastAsia="en-GB"/>
        </w:rPr>
        <w:t>C.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</w:p>
    <w:p w:rsidR="00A21FC4" w:rsidRDefault="00047A42" w:rsidP="00A21FC4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047A42">
        <w:rPr>
          <w:rFonts w:eastAsia="Times New Roman" w:cs="Traditional Arabic"/>
          <w:bCs/>
          <w:sz w:val="28"/>
          <w:szCs w:val="24"/>
          <w:lang w:eastAsia="en-GB"/>
        </w:rPr>
        <w:t>Calculate the enthalpy of solution.</w:t>
      </w:r>
      <w:r>
        <w:rPr>
          <w:rFonts w:eastAsia="Times New Roman" w:cs="Traditional Arabic"/>
          <w:bCs/>
          <w:sz w:val="28"/>
          <w:szCs w:val="24"/>
          <w:lang w:eastAsia="en-GB"/>
        </w:rPr>
        <w:br/>
      </w:r>
    </w:p>
    <w:p w:rsidR="00A21FC4" w:rsidRDefault="00A21FC4" w:rsidP="00A21FC4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047A42" w:rsidRPr="00061829" w:rsidRDefault="00047A42" w:rsidP="00A21FC4">
      <w:pPr>
        <w:pStyle w:val="ListParagraph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061829" w:rsidRDefault="00061829" w:rsidP="00061829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Pr="00A21FC4" w:rsidRDefault="000B6AEB" w:rsidP="000B6AE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lastRenderedPageBreak/>
        <w:t>A 250ml solution of 2.25moldm</w:t>
      </w:r>
      <w:r w:rsidRPr="000B6AEB">
        <w:rPr>
          <w:rFonts w:eastAsia="Times New Roman" w:cs="Traditional Arabic"/>
          <w:sz w:val="28"/>
          <w:szCs w:val="24"/>
          <w:vertAlign w:val="superscript"/>
          <w:lang w:eastAsia="en-GB"/>
        </w:rPr>
        <w:t>-3</w:t>
      </w:r>
      <w:r>
        <w:rPr>
          <w:rFonts w:eastAsia="Times New Roman" w:cs="Traditional Arabic"/>
          <w:sz w:val="28"/>
          <w:szCs w:val="24"/>
          <w:lang w:eastAsia="en-GB"/>
        </w:rPr>
        <w:t xml:space="preserve"> HCl was neutralised by 250ml of NaOH solution. The temperature increased by 33</w:t>
      </w:r>
      <w:r w:rsidRPr="000B6AEB">
        <w:rPr>
          <w:rFonts w:eastAsia="Times New Roman" w:cs="Traditional Arabic"/>
          <w:sz w:val="28"/>
          <w:szCs w:val="24"/>
          <w:vertAlign w:val="superscript"/>
          <w:lang w:eastAsia="en-GB"/>
        </w:rPr>
        <w:t>o</w:t>
      </w:r>
      <w:r>
        <w:rPr>
          <w:rFonts w:eastAsia="Times New Roman" w:cs="Traditional Arabic"/>
          <w:sz w:val="28"/>
          <w:szCs w:val="24"/>
          <w:lang w:eastAsia="en-GB"/>
        </w:rPr>
        <w:t>C.  Calculate the enthalpy of neutralisation.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0B6AEB" w:rsidRPr="00A21FC4" w:rsidRDefault="000B6AEB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 w:rsidRPr="00A21FC4"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Pr="00A21FC4" w:rsidRDefault="00B152E1" w:rsidP="00A006C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following reaction: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4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NH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(g)→4NO(g)+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 xml:space="preserve">Use the </m:t>
          </m:r>
        </m:oMath>
      </m:oMathPara>
      <w:r w:rsidR="00A006C5">
        <w:rPr>
          <w:rFonts w:eastAsia="Times New Roman" w:cs="Traditional Arabic"/>
          <w:sz w:val="28"/>
          <w:szCs w:val="24"/>
          <w:lang w:eastAsia="en-GB"/>
        </w:rPr>
        <w:t>enthalpy of formation of ammonia to be -45.9kJmol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>, the enthalpy of formation of nitrogen monoxide 90.29kJmol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 xml:space="preserve"> and the enthalpy of formation of water to be -285.83kJmol</w:t>
      </w:r>
      <w:r w:rsidR="00A006C5" w:rsidRPr="00A006C5">
        <w:rPr>
          <w:rFonts w:eastAsia="Times New Roman" w:cs="Traditional Arabic"/>
          <w:sz w:val="28"/>
          <w:szCs w:val="24"/>
          <w:vertAlign w:val="superscript"/>
          <w:lang w:eastAsia="en-GB"/>
        </w:rPr>
        <w:t>-1</w:t>
      </w:r>
      <w:r w:rsidR="00A006C5">
        <w:rPr>
          <w:rFonts w:eastAsia="Times New Roman" w:cs="Traditional Arabic"/>
          <w:sz w:val="28"/>
          <w:szCs w:val="24"/>
          <w:lang w:eastAsia="en-GB"/>
        </w:rPr>
        <w:t>.</w:t>
      </w:r>
      <w:r w:rsidR="00A006C5">
        <w:rPr>
          <w:rFonts w:eastAsia="Times New Roman" w:cs="Traditional Arabic"/>
          <w:sz w:val="28"/>
          <w:szCs w:val="24"/>
          <w:lang w:eastAsia="en-GB"/>
        </w:rPr>
        <w:br/>
      </w:r>
      <w:r w:rsidR="00A006C5"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006C5" w:rsidRPr="00A21FC4" w:rsidRDefault="00CE528A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 w:rsidRPr="00A21FC4">
        <w:rPr>
          <w:rFonts w:eastAsia="Times New Roman" w:cs="Traditional Arabic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Pr="00A21FC4" w:rsidRDefault="00CE528A" w:rsidP="002E596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combustion of propane: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8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(g)+5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O(l)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Use the databook to find enthalpies of formation.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propane = -104.7 kJ/mol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carbon dioxide = -393.5 kJ/mol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</m:oMathPara>
      <m:oMath>
        <m:r>
          <m:rPr>
            <m:sty m:val="p"/>
          </m:rPr>
          <w:rPr>
            <w:rFonts w:eastAsia="Times New Roman" w:cs="Traditional Arabic"/>
            <w:sz w:val="28"/>
            <w:szCs w:val="24"/>
            <w:lang w:eastAsia="en-GB"/>
          </w:rPr>
          <m:t xml:space="preserve">water = </m:t>
        </m:r>
      </m:oMath>
      <w:r w:rsidR="002E5964">
        <w:rPr>
          <w:rFonts w:eastAsia="Times New Roman" w:cs="Traditional Arabic"/>
          <w:sz w:val="28"/>
          <w:szCs w:val="24"/>
          <w:lang w:eastAsia="en-GB"/>
        </w:rPr>
        <w:t>-</w:t>
      </w:r>
      <w:r>
        <w:rPr>
          <w:rFonts w:eastAsia="Times New Roman" w:cs="Traditional Arabic"/>
          <w:sz w:val="28"/>
          <w:szCs w:val="24"/>
          <w:lang w:eastAsia="en-GB"/>
        </w:rPr>
        <w:t>285.83 kJ/mol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:rsidR="00C22DC1" w:rsidRPr="00A21FC4" w:rsidRDefault="00C22DC1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 w:rsidRPr="00A21FC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Pr="00A21FC4"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Pr="00A21FC4" w:rsidRDefault="00C22DC1" w:rsidP="002E5964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>Calculate the enthalpy change for the combustion of propane if 33g of propane were used.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:rsidR="00C22DC1" w:rsidRPr="00C22DC1" w:rsidRDefault="00C22DC1" w:rsidP="00A21FC4">
      <w:pPr>
        <w:pStyle w:val="ListParagraph"/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:rsidR="00303165" w:rsidRPr="00303165" w:rsidRDefault="002E39EB" w:rsidP="00303165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  <w:r w:rsidRPr="002E39EB">
        <w:rPr>
          <w:rFonts w:eastAsia="Times New Roman" w:cs="Traditional Arabic"/>
          <w:sz w:val="28"/>
          <w:szCs w:val="24"/>
          <w:lang w:eastAsia="en-GB"/>
        </w:rPr>
        <w:t xml:space="preserve">Calculate the enthalpy change for the </w:t>
      </w:r>
      <w:r w:rsidRPr="00A21FC4">
        <w:rPr>
          <w:rFonts w:eastAsia="Times New Roman" w:cs="Traditional Arabic"/>
          <w:sz w:val="28"/>
          <w:szCs w:val="24"/>
          <w:u w:val="single"/>
          <w:lang w:eastAsia="en-GB"/>
        </w:rPr>
        <w:t>complete</w:t>
      </w:r>
      <w:r w:rsidRPr="002E39EB">
        <w:rPr>
          <w:rFonts w:eastAsia="Times New Roman" w:cs="Traditional Arabic"/>
          <w:sz w:val="28"/>
          <w:szCs w:val="24"/>
          <w:lang w:eastAsia="en-GB"/>
        </w:rPr>
        <w:t xml:space="preserve"> combustion of carbon using the equations:</w:t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C+</m:t>
          </m:r>
          <m:f>
            <m:f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1</m:t>
              </m:r>
            </m:num>
            <m:den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→CO      ∆H=-110.5kJ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CO+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f>
                <m:fPr>
                  <m:ctrlPr>
                    <w:rPr>
                      <w:rFonts w:ascii="Cambria Math" w:eastAsia="Times New Roman" w:hAnsi="Cambria Math" w:cs="Traditional Arabic"/>
                      <w:i/>
                      <w:sz w:val="28"/>
                      <w:szCs w:val="24"/>
                      <w:lang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raditional Arabic"/>
                      <w:sz w:val="28"/>
                      <w:szCs w:val="24"/>
                      <w:lang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 xml:space="preserve">     ∆H=-283kJ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</m:oMathPara>
    </w:p>
    <w:p w:rsidR="00CE528A" w:rsidRPr="005F5148" w:rsidRDefault="006B1896" w:rsidP="004D68F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5F5148">
        <w:rPr>
          <w:rFonts w:eastAsia="Times New Roman" w:cs="Traditional Arabic"/>
          <w:sz w:val="28"/>
          <w:szCs w:val="24"/>
          <w:lang w:eastAsia="en-GB"/>
        </w:rPr>
        <w:t>Find the ΔH of:</w:t>
      </w:r>
      <w:r w:rsidRPr="005F5148"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6F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2CF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+4HF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w:br/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F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→2HF</m:t>
          </m:r>
        </m:oMath>
      </m:oMathPara>
      <w:r w:rsidRPr="005F5148">
        <w:rPr>
          <w:rFonts w:eastAsia="Times New Roman" w:cs="Traditional Arabic"/>
          <w:sz w:val="28"/>
          <w:szCs w:val="24"/>
          <w:lang w:eastAsia="en-GB"/>
        </w:rPr>
        <w:t xml:space="preserve"> </w:t>
      </w:r>
      <w:r w:rsidRPr="005F5148">
        <w:rPr>
          <w:rFonts w:eastAsia="Times New Roman" w:cs="Traditional Arabic"/>
          <w:sz w:val="28"/>
          <w:szCs w:val="24"/>
          <w:lang w:eastAsia="en-GB"/>
        </w:rPr>
        <w:tab/>
        <w:t>ΔH = -537 kJ</w:t>
      </w:r>
      <w:r w:rsidR="00303165" w:rsidRPr="005F5148">
        <w:rPr>
          <w:rFonts w:eastAsia="Times New Roman" w:cs="Traditional Arabic"/>
          <w:sz w:val="28"/>
          <w:szCs w:val="24"/>
          <w:lang w:eastAsia="en-GB"/>
        </w:rPr>
        <w:br/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C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H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</m:oMath>
      <w:r w:rsidRPr="005F5148">
        <w:rPr>
          <w:rFonts w:eastAsia="Times New Roman" w:cs="Traditional Arabic"/>
          <w:sz w:val="28"/>
          <w:szCs w:val="24"/>
          <w:lang w:eastAsia="en-GB"/>
        </w:rPr>
        <w:t xml:space="preserve">     ΔH = </w:t>
      </w:r>
      <w:r w:rsidR="006444B0" w:rsidRPr="005F5148">
        <w:rPr>
          <w:rFonts w:eastAsia="Times New Roman" w:cs="Traditional Arabic"/>
          <w:sz w:val="28"/>
          <w:szCs w:val="24"/>
          <w:lang w:eastAsia="en-GB"/>
        </w:rPr>
        <w:t>+52</w:t>
      </w:r>
      <w:r w:rsidRPr="005F5148">
        <w:rPr>
          <w:rFonts w:eastAsia="Times New Roman" w:cs="Traditional Arabic"/>
          <w:sz w:val="28"/>
          <w:szCs w:val="24"/>
          <w:lang w:eastAsia="en-GB"/>
        </w:rPr>
        <w:t xml:space="preserve"> kJ</w:t>
      </w:r>
      <w:bookmarkStart w:id="0" w:name="_GoBack"/>
      <w:bookmarkEnd w:id="0"/>
      <w:r w:rsidRPr="005F5148">
        <w:rPr>
          <w:rFonts w:eastAsia="Times New Roman" w:cs="Traditional Arabic"/>
          <w:sz w:val="28"/>
          <w:szCs w:val="24"/>
          <w:lang w:eastAsia="en-GB"/>
        </w:rPr>
        <w:br/>
      </w:r>
      <m:oMath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CF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4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→C+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2F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 w:rsidRPr="005F5148">
        <w:rPr>
          <w:rFonts w:eastAsia="Times New Roman" w:cs="Traditional Arabic"/>
          <w:sz w:val="28"/>
          <w:szCs w:val="24"/>
          <w:lang w:eastAsia="en-GB"/>
        </w:rPr>
        <w:t xml:space="preserve">     ΔH = </w:t>
      </w:r>
      <w:r w:rsidR="006444B0" w:rsidRPr="005F5148">
        <w:rPr>
          <w:rFonts w:eastAsia="Times New Roman" w:cs="Traditional Arabic"/>
          <w:sz w:val="28"/>
          <w:szCs w:val="24"/>
          <w:lang w:eastAsia="en-GB"/>
        </w:rPr>
        <w:t>+680</w:t>
      </w:r>
      <w:r w:rsidRPr="005F5148"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="00CE528A" w:rsidRPr="005F5148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  <w:r w:rsidR="007B663A" w:rsidRPr="005F5148">
        <w:rPr>
          <w:rFonts w:eastAsia="Times New Roman" w:cs="Traditional Arabic"/>
          <w:sz w:val="28"/>
          <w:szCs w:val="24"/>
          <w:lang w:eastAsia="en-GB"/>
        </w:rPr>
        <w:lastRenderedPageBreak/>
        <w:br/>
      </w:r>
    </w:p>
    <w:p w:rsidR="00A21FC4" w:rsidRPr="00A21FC4" w:rsidRDefault="006856C0" w:rsidP="007B663A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 xml:space="preserve">Find the </w:t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of:</w:t>
      </w:r>
      <w:r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2S+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3</m:t>
              </m:r>
            </m:sub>
          </m:sSub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m:t>Using the following: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S+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SO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</m:oMath>
      </m:oMathPara>
      <w:r>
        <w:rPr>
          <w:rFonts w:eastAsia="Times New Roman" w:cs="Traditional Arabic"/>
          <w:sz w:val="28"/>
          <w:szCs w:val="24"/>
          <w:lang w:eastAsia="en-GB"/>
        </w:rPr>
        <w:t xml:space="preserve"> </w:t>
      </w:r>
      <w:r>
        <w:rPr>
          <w:rFonts w:eastAsia="Times New Roman" w:cs="Traditional Arabic"/>
          <w:sz w:val="28"/>
          <w:szCs w:val="24"/>
          <w:lang w:eastAsia="en-GB"/>
        </w:rPr>
        <w:tab/>
      </w:r>
      <w:r w:rsidRPr="006B1896">
        <w:rPr>
          <w:rFonts w:eastAsia="Times New Roman" w:cs="Traditional Arabic"/>
          <w:sz w:val="28"/>
          <w:szCs w:val="24"/>
          <w:lang w:eastAsia="en-GB"/>
        </w:rPr>
        <w:t>ΔH</w:t>
      </w:r>
      <w:r>
        <w:rPr>
          <w:rFonts w:eastAsia="Times New Roman" w:cs="Traditional Arabic"/>
          <w:sz w:val="28"/>
          <w:szCs w:val="24"/>
          <w:lang w:eastAsia="en-GB"/>
        </w:rPr>
        <w:t xml:space="preserve"> = -</w:t>
      </w:r>
      <w:r w:rsidR="006C004E">
        <w:rPr>
          <w:rFonts w:eastAsia="Times New Roman" w:cs="Traditional Arabic"/>
          <w:sz w:val="28"/>
          <w:szCs w:val="24"/>
          <w:lang w:eastAsia="en-GB"/>
        </w:rPr>
        <w:t>298</w:t>
      </w:r>
      <w:r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Pr="006B1896">
        <w:rPr>
          <w:rFonts w:eastAsia="Times New Roman" w:cs="Traditional Arabic"/>
          <w:sz w:val="28"/>
          <w:szCs w:val="24"/>
          <w:lang w:eastAsia="en-GB"/>
        </w:rPr>
        <w:br/>
      </w:r>
      <w:r w:rsidRPr="00303165">
        <w:rPr>
          <w:rFonts w:eastAsia="Times New Roman" w:cs="Traditional Arabic"/>
          <w:sz w:val="28"/>
          <w:szCs w:val="24"/>
          <w:lang w:eastAsia="en-GB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w:br/>
        </m:r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3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→2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SO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  <m:r>
          <w:rPr>
            <w:rFonts w:ascii="Cambria Math" w:eastAsia="Times New Roman" w:hAnsi="Cambria Math" w:cs="Traditional Arabic"/>
            <w:sz w:val="28"/>
            <w:szCs w:val="24"/>
            <w:lang w:eastAsia="en-GB"/>
          </w:rPr>
          <m:t>+</m:t>
        </m:r>
        <m:sSub>
          <m:sSubPr>
            <m:ctrlPr>
              <w:rPr>
                <w:rFonts w:ascii="Cambria Math" w:eastAsia="Times New Roman" w:hAnsi="Cambria Math" w:cs="Traditional Arabic"/>
                <w:i/>
                <w:sz w:val="28"/>
                <w:szCs w:val="24"/>
                <w:lang w:eastAsia="en-GB"/>
              </w:rPr>
            </m:ctrlPr>
          </m:sSubPr>
          <m:e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O</m:t>
            </m:r>
          </m:e>
          <m:sub>
            <m:r>
              <w:rPr>
                <w:rFonts w:ascii="Cambria Math" w:eastAsia="Times New Roman" w:hAnsi="Cambria Math" w:cs="Traditional Arabic"/>
                <w:sz w:val="28"/>
                <w:szCs w:val="24"/>
                <w:lang w:eastAsia="en-GB"/>
              </w:rPr>
              <m:t>2</m:t>
            </m:r>
          </m:sub>
        </m:sSub>
      </m:oMath>
      <w:r>
        <w:rPr>
          <w:rFonts w:eastAsia="Times New Roman" w:cs="Traditional Arabic"/>
          <w:sz w:val="28"/>
          <w:szCs w:val="24"/>
          <w:lang w:eastAsia="en-GB"/>
        </w:rPr>
        <w:t xml:space="preserve">     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ΔH = </w:t>
      </w:r>
      <w:r>
        <w:rPr>
          <w:rFonts w:eastAsia="Times New Roman" w:cs="Traditional Arabic"/>
          <w:sz w:val="28"/>
          <w:szCs w:val="24"/>
          <w:lang w:eastAsia="en-GB"/>
        </w:rPr>
        <w:t>+</w:t>
      </w:r>
      <w:r w:rsidR="006C004E">
        <w:rPr>
          <w:rFonts w:eastAsia="Times New Roman" w:cs="Traditional Arabic"/>
          <w:sz w:val="28"/>
          <w:szCs w:val="24"/>
          <w:lang w:eastAsia="en-GB"/>
        </w:rPr>
        <w:t>198</w:t>
      </w:r>
      <w:r w:rsidRPr="006B1896">
        <w:rPr>
          <w:rFonts w:eastAsia="Times New Roman" w:cs="Traditional Arabic"/>
          <w:sz w:val="28"/>
          <w:szCs w:val="24"/>
          <w:lang w:eastAsia="en-GB"/>
        </w:rPr>
        <w:t xml:space="preserve"> kJ</w:t>
      </w:r>
      <w:r w:rsidRPr="006B1896"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sz w:val="28"/>
          <w:szCs w:val="24"/>
          <w:lang w:eastAsia="en-GB"/>
        </w:rPr>
      </w:pPr>
    </w:p>
    <w:p w:rsidR="00A07EF4" w:rsidRPr="00A21FC4" w:rsidRDefault="005F5148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="00A07EF4" w:rsidRPr="00A21FC4">
        <w:rPr>
          <w:rFonts w:eastAsia="Times New Roman" w:cs="Traditional Arabic"/>
          <w:sz w:val="28"/>
          <w:szCs w:val="24"/>
          <w:lang w:eastAsia="en-GB"/>
        </w:rPr>
        <w:br/>
      </w:r>
      <w:r w:rsidR="00A07EF4" w:rsidRPr="00A21FC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</w:p>
    <w:p w:rsidR="00A21FC4" w:rsidRDefault="004E6D97" w:rsidP="003F5C5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t xml:space="preserve"> Calculate the ΔH for the following reaction, using average bond enthalpies, assuming all compounds are in their gaseous states: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 w:rsidR="00A07EF4" w:rsidRPr="006B1896">
        <w:rPr>
          <w:rFonts w:eastAsia="Times New Roman" w:cs="Traditional Arabic"/>
          <w:sz w:val="28"/>
          <w:szCs w:val="24"/>
          <w:lang w:eastAsia="en-GB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(g)→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CO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(g)+2</m:t>
          </m:r>
          <m:sSub>
            <m:sSubPr>
              <m:ctrlPr>
                <w:rPr>
                  <w:rFonts w:ascii="Cambria Math" w:eastAsia="Times New Roman" w:hAnsi="Cambria Math" w:cs="Traditional Arabic"/>
                  <w:i/>
                  <w:sz w:val="28"/>
                  <w:szCs w:val="24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H</m:t>
              </m:r>
            </m:e>
            <m:sub>
              <m:r>
                <w:rPr>
                  <w:rFonts w:ascii="Cambria Math" w:eastAsia="Times New Roman" w:hAnsi="Cambria Math" w:cs="Traditional Arabic"/>
                  <w:sz w:val="28"/>
                  <w:szCs w:val="24"/>
                  <w:lang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raditional Arabic"/>
              <w:sz w:val="28"/>
              <w:szCs w:val="24"/>
              <w:lang w:eastAsia="en-GB"/>
            </w:rPr>
            <m:t>O(g)</m:t>
          </m:r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color w:val="FF0000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color w:val="FF0000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color w:val="FF0000"/>
              <w:sz w:val="28"/>
              <w:szCs w:val="24"/>
              <w:lang w:eastAsia="en-GB"/>
            </w:rPr>
            <w:br/>
          </m:r>
        </m:oMath>
        <m:oMath>
          <m:r>
            <m:rPr>
              <m:sty m:val="p"/>
            </m:rPr>
            <w:rPr>
              <w:rFonts w:eastAsia="Times New Roman" w:cs="Traditional Arabic"/>
              <w:color w:val="FF0000"/>
              <w:sz w:val="28"/>
              <w:szCs w:val="24"/>
              <w:lang w:eastAsia="en-GB"/>
            </w:rPr>
            <w:br/>
          </m:r>
        </m:oMath>
      </m:oMathPara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A21FC4" w:rsidRDefault="00A21FC4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</w:p>
    <w:p w:rsidR="003F5C58" w:rsidRPr="00A21FC4" w:rsidRDefault="00FB08A2" w:rsidP="00A21FC4">
      <w:p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 w:rsidRPr="00A21FC4">
        <w:rPr>
          <w:rFonts w:eastAsia="Times New Roman" w:cs="Traditional Arabic"/>
          <w:color w:val="FF0000"/>
          <w:sz w:val="28"/>
          <w:szCs w:val="24"/>
          <w:lang w:eastAsia="en-GB"/>
        </w:rPr>
        <w:br/>
      </w:r>
    </w:p>
    <w:p w:rsidR="00FB08A2" w:rsidRPr="003F5C58" w:rsidRDefault="00FB08A2" w:rsidP="003F5C58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raditional Arabic"/>
          <w:color w:val="FF0000"/>
          <w:sz w:val="28"/>
          <w:szCs w:val="24"/>
          <w:lang w:eastAsia="en-GB"/>
        </w:rPr>
      </w:pPr>
      <w:r>
        <w:rPr>
          <w:rFonts w:eastAsia="Times New Roman" w:cs="Traditional Arabic"/>
          <w:sz w:val="28"/>
          <w:szCs w:val="24"/>
          <w:lang w:eastAsia="en-GB"/>
        </w:rPr>
        <w:lastRenderedPageBreak/>
        <w:t>Calculate ΔH for the following reaction, using average bond enthalpies, assuming all compounds are in their gaseous states:</w:t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2774D446" wp14:editId="562A7B3A">
            <wp:extent cx="3166353" cy="75491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751" t="18764" r="25939" b="58641"/>
                    <a:stretch/>
                  </pic:blipFill>
                  <pic:spPr bwMode="auto">
                    <a:xfrm>
                      <a:off x="0" y="0"/>
                      <a:ext cx="3168475" cy="755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  <w:r>
        <w:rPr>
          <w:rFonts w:eastAsia="Times New Roman" w:cs="Traditional Arabic"/>
          <w:sz w:val="28"/>
          <w:szCs w:val="24"/>
          <w:lang w:eastAsia="en-GB"/>
        </w:rPr>
        <w:br/>
      </w:r>
    </w:p>
    <w:sectPr w:rsidR="00FB08A2" w:rsidRPr="003F5C58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B7" w:rsidRDefault="00C204B7" w:rsidP="001B5031">
      <w:pPr>
        <w:spacing w:after="0" w:line="240" w:lineRule="auto"/>
      </w:pPr>
      <w:r>
        <w:separator/>
      </w:r>
    </w:p>
  </w:endnote>
  <w:end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B7" w:rsidRDefault="00C204B7" w:rsidP="001B5031">
      <w:pPr>
        <w:spacing w:after="0" w:line="240" w:lineRule="auto"/>
      </w:pPr>
      <w:r>
        <w:separator/>
      </w:r>
    </w:p>
  </w:footnote>
  <w:foot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72ED6"/>
    <w:multiLevelType w:val="hybridMultilevel"/>
    <w:tmpl w:val="5008D5C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C3583"/>
    <w:multiLevelType w:val="hybridMultilevel"/>
    <w:tmpl w:val="5FB89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1401"/>
    <w:multiLevelType w:val="hybridMultilevel"/>
    <w:tmpl w:val="217A9BAA"/>
    <w:lvl w:ilvl="0" w:tplc="702CB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4D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C3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8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E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4E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2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48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8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B0BFC"/>
    <w:multiLevelType w:val="hybridMultilevel"/>
    <w:tmpl w:val="76F63BE0"/>
    <w:lvl w:ilvl="0" w:tplc="1408B91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5FC2"/>
    <w:multiLevelType w:val="hybridMultilevel"/>
    <w:tmpl w:val="B2420B10"/>
    <w:lvl w:ilvl="0" w:tplc="BE24DE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41285"/>
    <w:multiLevelType w:val="hybridMultilevel"/>
    <w:tmpl w:val="722A0F74"/>
    <w:lvl w:ilvl="0" w:tplc="41A603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A39"/>
    <w:multiLevelType w:val="hybridMultilevel"/>
    <w:tmpl w:val="A7CE2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1"/>
    <w:rsid w:val="00042DD3"/>
    <w:rsid w:val="00047A42"/>
    <w:rsid w:val="00061829"/>
    <w:rsid w:val="0006208B"/>
    <w:rsid w:val="000917AC"/>
    <w:rsid w:val="000A227A"/>
    <w:rsid w:val="000B6AEB"/>
    <w:rsid w:val="000B7E01"/>
    <w:rsid w:val="000C0F85"/>
    <w:rsid w:val="00127004"/>
    <w:rsid w:val="00143131"/>
    <w:rsid w:val="001B5031"/>
    <w:rsid w:val="0021559A"/>
    <w:rsid w:val="002B24ED"/>
    <w:rsid w:val="002E39EB"/>
    <w:rsid w:val="002E5964"/>
    <w:rsid w:val="00303165"/>
    <w:rsid w:val="0032623C"/>
    <w:rsid w:val="003A1940"/>
    <w:rsid w:val="003B096A"/>
    <w:rsid w:val="003D65E0"/>
    <w:rsid w:val="003F5C58"/>
    <w:rsid w:val="00463F57"/>
    <w:rsid w:val="004A5D85"/>
    <w:rsid w:val="004E6D97"/>
    <w:rsid w:val="00533BB5"/>
    <w:rsid w:val="00537E0B"/>
    <w:rsid w:val="00566AB3"/>
    <w:rsid w:val="005B4AFA"/>
    <w:rsid w:val="005F5148"/>
    <w:rsid w:val="006444B0"/>
    <w:rsid w:val="0065763D"/>
    <w:rsid w:val="006856C0"/>
    <w:rsid w:val="006B1896"/>
    <w:rsid w:val="006C004E"/>
    <w:rsid w:val="006F25C5"/>
    <w:rsid w:val="0073388E"/>
    <w:rsid w:val="00754A4B"/>
    <w:rsid w:val="0076342D"/>
    <w:rsid w:val="007722B1"/>
    <w:rsid w:val="007832BF"/>
    <w:rsid w:val="00795BD9"/>
    <w:rsid w:val="007973C7"/>
    <w:rsid w:val="007B663A"/>
    <w:rsid w:val="007E76A5"/>
    <w:rsid w:val="00894D1F"/>
    <w:rsid w:val="008E6BB1"/>
    <w:rsid w:val="009074F7"/>
    <w:rsid w:val="00914FCA"/>
    <w:rsid w:val="00927C54"/>
    <w:rsid w:val="00944CAE"/>
    <w:rsid w:val="00A006C5"/>
    <w:rsid w:val="00A07EF4"/>
    <w:rsid w:val="00A21FC4"/>
    <w:rsid w:val="00A3124C"/>
    <w:rsid w:val="00A940A3"/>
    <w:rsid w:val="00AE0AE6"/>
    <w:rsid w:val="00AE3F48"/>
    <w:rsid w:val="00B152E1"/>
    <w:rsid w:val="00C204B7"/>
    <w:rsid w:val="00C22DC1"/>
    <w:rsid w:val="00C4368F"/>
    <w:rsid w:val="00CC46B7"/>
    <w:rsid w:val="00CE528A"/>
    <w:rsid w:val="00CF7DB7"/>
    <w:rsid w:val="00D33079"/>
    <w:rsid w:val="00E01127"/>
    <w:rsid w:val="00E11175"/>
    <w:rsid w:val="00E60A3B"/>
    <w:rsid w:val="00F1231D"/>
    <w:rsid w:val="00F557C8"/>
    <w:rsid w:val="00F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2136D"/>
  <w15:docId w15:val="{3CD13D55-9E4E-4198-85DC-952BA9A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BB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1597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5</cp:revision>
  <cp:lastPrinted>2016-04-22T07:21:00Z</cp:lastPrinted>
  <dcterms:created xsi:type="dcterms:W3CDTF">2015-08-14T21:04:00Z</dcterms:created>
  <dcterms:modified xsi:type="dcterms:W3CDTF">2019-05-08T10:47:00Z</dcterms:modified>
</cp:coreProperties>
</file>